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9" w:rsidRDefault="00DB6B18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Variable Descriptions for </w:t>
      </w:r>
      <w:r w:rsidR="00D6347F">
        <w:rPr>
          <w:rFonts w:ascii="Palatino Linotype" w:hAnsi="Palatino Linotype"/>
          <w:b/>
          <w:sz w:val="28"/>
        </w:rPr>
        <w:t xml:space="preserve">NC Birth Data (2003-2007) </w:t>
      </w:r>
      <w:r>
        <w:rPr>
          <w:rFonts w:ascii="Palatino Linotype" w:hAnsi="Palatino Linotype"/>
          <w:b/>
          <w:sz w:val="28"/>
        </w:rPr>
        <w:t xml:space="preserve"> </w:t>
      </w:r>
    </w:p>
    <w:p w:rsidR="00DB6B18" w:rsidRDefault="00DB6B18" w:rsidP="00DB6B18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variables in this dat</w:t>
      </w:r>
      <w:bookmarkStart w:id="0" w:name="_GoBack"/>
      <w:bookmarkEnd w:id="0"/>
      <w:r>
        <w:rPr>
          <w:rFonts w:ascii="Palatino Linotype" w:hAnsi="Palatino Linotype"/>
          <w:sz w:val="24"/>
        </w:rPr>
        <w:t>aset that are in all CAPS are described in the Codebook file available on my course1 website.  The variables that are not in all CAPS are ones I created for you from those in the original database.  I will describe only those I created and refer you to the codebook for the others.</w:t>
      </w:r>
    </w:p>
    <w:p w:rsidR="00DB6B18" w:rsidRDefault="00DB6B18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B6B18" w:rsidRDefault="008D713C" w:rsidP="00DB6B18">
      <w:pPr>
        <w:spacing w:after="0" w:line="240" w:lineRule="auto"/>
        <w:rPr>
          <w:rFonts w:ascii="Palatino Linotype" w:hAnsi="Palatino Linotype"/>
          <w:sz w:val="24"/>
        </w:rPr>
      </w:pPr>
      <w:r w:rsidRPr="00DB6B18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34F" wp14:editId="778A1C55">
                <wp:simplePos x="0" y="0"/>
                <wp:positionH relativeFrom="column">
                  <wp:posOffset>1767840</wp:posOffset>
                </wp:positionH>
                <wp:positionV relativeFrom="paragraph">
                  <wp:posOffset>18415</wp:posOffset>
                </wp:positionV>
                <wp:extent cx="4192270" cy="7263130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726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20" w:rsidRDefault="00E05020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Perinatal Region - </w:t>
                            </w:r>
                            <w:hyperlink r:id="rId7" w:history="1">
                              <w:r w:rsidRPr="00413153">
                                <w:rPr>
                                  <w:rStyle w:val="Hyperlink"/>
                                  <w:rFonts w:ascii="Palatino Linotype" w:hAnsi="Palatino Linotype"/>
                                  <w:sz w:val="20"/>
                                </w:rPr>
                                <w:t>http://ncbfc.org/about-us/perinatal-care-regions/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C6D79" wp14:editId="45C086DC">
                                  <wp:extent cx="1775522" cy="78500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830" cy="785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020" w:rsidRDefault="00E05020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AHEC Region – </w:t>
                            </w:r>
                            <w:hyperlink r:id="rId9" w:history="1">
                              <w:r w:rsidRPr="00413153">
                                <w:rPr>
                                  <w:rStyle w:val="Hyperlink"/>
                                  <w:rFonts w:ascii="Palatino Linotype" w:hAnsi="Palatino Linotype"/>
                                  <w:sz w:val="20"/>
                                </w:rPr>
                                <w:t>https://www.med.unc.edu/ahec/edu.htm</w:t>
                              </w:r>
                            </w:hyperlink>
                          </w:p>
                          <w:p w:rsidR="00E05020" w:rsidRDefault="00E05020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27FD7" wp14:editId="28EF0D62">
                                  <wp:extent cx="1397479" cy="642958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866" cy="644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020" w:rsidRDefault="00E05020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Urban/Rural – indicator of whether the county is consider urban or rural.</w:t>
                            </w:r>
                          </w:p>
                          <w:p w:rsidR="00DB6B18" w:rsidRDefault="00DB6B18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Gender – gender of infant (M or F)</w:t>
                            </w:r>
                          </w:p>
                          <w:p w:rsidR="00714F8C" w:rsidRDefault="00714F8C" w:rsidP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Minority – White vs. N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on-white ethnicity.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Teen Birth – mother was a teenager? (N/Y)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Teen Birth (0/1) – mother was a teenager (0 = no, 1 = yes)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HS Grad – was mother a high school grad/GED (N/Y)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HS Grad (0/1) – was mother a high school grad (0 = no, 1 = yes)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Mother’s Education – ordinal variable based on years of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education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br/>
                              <w:t>(1 = &lt; 10 yrs., 2 = 10 – 12 yrs., 3 = 12+ yrs.)</w:t>
                            </w:r>
                          </w:p>
                          <w:p w:rsidR="00DB6B18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Pre-term </w:t>
                            </w:r>
                            <w:r w:rsidR="00DB6B18" w:rsidRPr="00DB6B18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was infant born pre-term (N/Y)</w:t>
                            </w:r>
                          </w:p>
                          <w:p w:rsidR="00714F8C" w:rsidRDefault="00714F8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Pre-term (0/1</w:t>
                            </w:r>
                            <w:r w:rsidR="00DB6B18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– was infant born pre-term (0 = no, 1 = yes)</w:t>
                            </w:r>
                          </w:p>
                          <w:p w:rsidR="002776BC" w:rsidRDefault="002776B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Marital Status – Married or Single</w:t>
                            </w:r>
                          </w:p>
                          <w:p w:rsidR="00DB6B18" w:rsidRDefault="008D713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YearTerm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– years since previous termination (don’t use)</w:t>
                            </w:r>
                          </w:p>
                          <w:p w:rsidR="008D713C" w:rsidRDefault="008D713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PrevTerm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– previous pregnancy termination (N/Y)</w:t>
                            </w:r>
                          </w:p>
                          <w:p w:rsidR="008D713C" w:rsidRPr="00DB6B18" w:rsidRDefault="008D713C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PrevTerm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(0/1) – previous pregnancy termination (0 = no, 1 = yes)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.45pt;width:330.1pt;height:5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q5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">
                <v:textbox>
                  <w:txbxContent>
                    <w:p w:rsidR="00E05020" w:rsidRDefault="00E05020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Perinatal Region - </w:t>
                      </w:r>
                      <w:hyperlink r:id="rId11" w:history="1">
                        <w:r w:rsidRPr="00413153">
                          <w:rPr>
                            <w:rStyle w:val="Hyperlink"/>
                            <w:rFonts w:ascii="Palatino Linotype" w:hAnsi="Palatino Linotype"/>
                            <w:sz w:val="20"/>
                          </w:rPr>
                          <w:t>http://ncbfc.org/about-us/perinatal-care-regions/</w:t>
                        </w:r>
                      </w:hyperlink>
                      <w:r>
                        <w:rPr>
                          <w:rFonts w:ascii="Palatino Linotype" w:hAnsi="Palatino Linotype"/>
                          <w:sz w:val="20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BC6D79" wp14:editId="45C086DC">
                            <wp:extent cx="1775522" cy="78500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830" cy="785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020" w:rsidRDefault="00E05020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AHEC Region – </w:t>
                      </w:r>
                      <w:hyperlink r:id="rId12" w:history="1">
                        <w:r w:rsidRPr="00413153">
                          <w:rPr>
                            <w:rStyle w:val="Hyperlink"/>
                            <w:rFonts w:ascii="Palatino Linotype" w:hAnsi="Palatino Linotype"/>
                            <w:sz w:val="20"/>
                          </w:rPr>
                          <w:t>https://www.med.unc.edu/ahec/edu.htm</w:t>
                        </w:r>
                      </w:hyperlink>
                    </w:p>
                    <w:p w:rsidR="00E05020" w:rsidRDefault="00E05020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027FD7" wp14:editId="28EF0D62">
                            <wp:extent cx="1397479" cy="642958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866" cy="644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020" w:rsidRDefault="00E05020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Urban/Rural – indicator of whether the county is consider urban or rural.</w:t>
                      </w:r>
                    </w:p>
                    <w:p w:rsidR="00DB6B18" w:rsidRDefault="00DB6B18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Gender – gender of infant (M or F)</w:t>
                      </w:r>
                    </w:p>
                    <w:p w:rsidR="00714F8C" w:rsidRDefault="00714F8C" w:rsidP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Minority – White vs. N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on-white ethnicity.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Teen Birth – mother was a teenager? (N/Y)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Teen Birth (0/1) – mother was a teenager (0 = no, 1 = yes)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HS Grad – was mother a high school grad/GED (N/Y)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HS Grad (0/1) – was mother a high school grad (0 = no, 1 = yes)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Mother’s Education – ordinal variable based on years of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20"/>
                        </w:rPr>
                        <w:t>education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20"/>
                        </w:rPr>
                        <w:br/>
                        <w:t>(1 = &lt; 10 yrs., 2 = 10 – 12 yrs., 3 = 12+ yrs.)</w:t>
                      </w:r>
                    </w:p>
                    <w:p w:rsidR="00DB6B18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Pre-term </w:t>
                      </w:r>
                      <w:r w:rsidR="00DB6B18" w:rsidRPr="00DB6B18">
                        <w:rPr>
                          <w:rFonts w:ascii="Palatino Linotype" w:hAnsi="Palatino Linotype"/>
                          <w:sz w:val="20"/>
                        </w:rPr>
                        <w:t xml:space="preserve">– 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was infant born pre-term (N/Y)</w:t>
                      </w:r>
                    </w:p>
                    <w:p w:rsidR="00714F8C" w:rsidRDefault="00714F8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Pre-term (0/1</w:t>
                      </w:r>
                      <w:r w:rsidR="00DB6B18">
                        <w:rPr>
                          <w:rFonts w:ascii="Palatino Linotype" w:hAnsi="Palatino Linotype"/>
                          <w:sz w:val="20"/>
                        </w:rPr>
                        <w:t xml:space="preserve">) 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– was infant born pre-term (0 = no, 1 = yes)</w:t>
                      </w:r>
                    </w:p>
                    <w:p w:rsidR="002776BC" w:rsidRDefault="002776B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Marital Status – Married or Single</w:t>
                      </w:r>
                    </w:p>
                    <w:p w:rsidR="00DB6B18" w:rsidRDefault="008D713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20"/>
                        </w:rPr>
                        <w:t>YearTerm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– years since previous termination (don’t use)</w:t>
                      </w:r>
                    </w:p>
                    <w:p w:rsidR="008D713C" w:rsidRDefault="008D713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20"/>
                        </w:rPr>
                        <w:t>PrevTerm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– previous pregnancy termination (N/Y)</w:t>
                      </w:r>
                    </w:p>
                    <w:p w:rsidR="008D713C" w:rsidRPr="00DB6B18" w:rsidRDefault="008D713C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20"/>
                        </w:rPr>
                        <w:t>PrevTerm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(0/1) – previous pregnancy termination (0 = no, 1 = yes)</w:t>
                      </w:r>
                    </w:p>
                  </w:txbxContent>
                </v:textbox>
              </v:shape>
            </w:pict>
          </mc:Fallback>
        </mc:AlternateContent>
      </w:r>
      <w:r w:rsidR="00714F8C">
        <w:rPr>
          <w:noProof/>
        </w:rPr>
        <w:drawing>
          <wp:inline distT="0" distB="0" distL="0" distR="0" wp14:anchorId="5D0F629C" wp14:editId="3246E958">
            <wp:extent cx="1479847" cy="477903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0305" cy="478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020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6ED02" wp14:editId="2B0F1B4D">
                <wp:simplePos x="0" y="0"/>
                <wp:positionH relativeFrom="column">
                  <wp:posOffset>3640347</wp:posOffset>
                </wp:positionH>
                <wp:positionV relativeFrom="paragraph">
                  <wp:posOffset>1571337</wp:posOffset>
                </wp:positionV>
                <wp:extent cx="1836887" cy="534838"/>
                <wp:effectExtent l="0" t="0" r="1143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887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20" w:rsidRPr="00E05020" w:rsidRDefault="00E05020">
                            <w:pPr>
                              <w:rPr>
                                <w:rFonts w:ascii="Palatino Linotype" w:hAnsi="Palatino Linotype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See the link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</w:rPr>
                              <w:t>above  for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</w:rPr>
                              <w:t xml:space="preserve"> information about NC Area Health Education Centers.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86.65pt;margin-top:123.75pt;width:144.65pt;height:4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" fillcolor="white [3201]" strokeweight=".5pt">
                <v:textbox>
                  <w:txbxContent>
                    <w:p w:rsidR="00E05020" w:rsidRPr="00E05020" w:rsidRDefault="00E05020">
                      <w:pPr>
                        <w:rPr>
                          <w:rFonts w:ascii="Palatino Linotype" w:hAnsi="Palatino Linotype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</w:rPr>
                        <w:t xml:space="preserve">See the link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</w:rPr>
                        <w:t>above  for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</w:rPr>
                        <w:t xml:space="preserve"> information about NC Area Health Education Centers.</w:t>
                      </w:r>
                    </w:p>
                  </w:txbxContent>
                </v:textbox>
              </v:shape>
            </w:pict>
          </mc:Fallback>
        </mc:AlternateContent>
      </w:r>
      <w:r w:rsidR="00E05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67411" wp14:editId="1FFF684D">
                <wp:simplePos x="0" y="0"/>
                <wp:positionH relativeFrom="column">
                  <wp:posOffset>3562350</wp:posOffset>
                </wp:positionH>
                <wp:positionV relativeFrom="paragraph">
                  <wp:posOffset>414655</wp:posOffset>
                </wp:positionV>
                <wp:extent cx="1914525" cy="517525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20" w:rsidRPr="00E05020" w:rsidRDefault="00E05020">
                            <w:pPr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E05020">
                              <w:rPr>
                                <w:rFonts w:ascii="Palatino Linotype" w:hAnsi="Palatino Linotype"/>
                                <w:sz w:val="18"/>
                              </w:rPr>
                              <w:t>See the link above for information about Perinatal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80.5pt;margin-top:32.65pt;width:150.7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9VkwIAALsFAAAOAAAAZHJzL2Uyb0RvYy54bWysVE1PGzEQvVfqf7B8L5sEAm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" fillcolor="white [3201]" strokeweight=".5pt">
                <v:textbox>
                  <w:txbxContent>
                    <w:p w:rsidR="00E05020" w:rsidRPr="00E05020" w:rsidRDefault="00E05020">
                      <w:pPr>
                        <w:rPr>
                          <w:rFonts w:ascii="Palatino Linotype" w:hAnsi="Palatino Linotype"/>
                          <w:sz w:val="18"/>
                        </w:rPr>
                      </w:pPr>
                      <w:r w:rsidRPr="00E05020">
                        <w:rPr>
                          <w:rFonts w:ascii="Palatino Linotype" w:hAnsi="Palatino Linotype"/>
                          <w:sz w:val="18"/>
                        </w:rPr>
                        <w:t>See the link above for information about Perinatal Regions</w:t>
                      </w:r>
                    </w:p>
                  </w:txbxContent>
                </v:textbox>
              </v:shape>
            </w:pict>
          </mc:Fallback>
        </mc:AlternateContent>
      </w:r>
    </w:p>
    <w:p w:rsidR="00DB6B18" w:rsidRDefault="00D6347F" w:rsidP="00DB6B18">
      <w:pPr>
        <w:spacing w:after="0" w:line="240" w:lineRule="auto"/>
        <w:rPr>
          <w:rFonts w:ascii="Palatino Linotype" w:hAnsi="Palatino Linotype"/>
          <w:sz w:val="24"/>
        </w:rPr>
      </w:pPr>
      <w:r>
        <w:rPr>
          <w:noProof/>
        </w:rPr>
        <w:drawing>
          <wp:inline distT="0" distB="0" distL="0" distR="0" wp14:anchorId="433E8D95" wp14:editId="5D4D24B8">
            <wp:extent cx="1475117" cy="1832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5494" cy="18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18" w:rsidRDefault="00332033" w:rsidP="00DB6B18">
      <w:pPr>
        <w:spacing w:after="0" w:line="240" w:lineRule="auto"/>
        <w:rPr>
          <w:rFonts w:ascii="Palatino Linotype" w:hAnsi="Palatino Linotype"/>
          <w:sz w:val="24"/>
        </w:rPr>
      </w:pPr>
      <w:r>
        <w:rPr>
          <w:noProof/>
        </w:rPr>
        <w:lastRenderedPageBreak/>
        <w:drawing>
          <wp:inline distT="0" distB="0" distL="0" distR="0" wp14:anchorId="55E08C90" wp14:editId="227D51DF">
            <wp:extent cx="1348930" cy="406304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1080" cy="406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57E" w:rsidRPr="00A87FCB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BAEA8" wp14:editId="393853A6">
                <wp:simplePos x="0" y="0"/>
                <wp:positionH relativeFrom="column">
                  <wp:posOffset>1751162</wp:posOffset>
                </wp:positionH>
                <wp:positionV relativeFrom="paragraph">
                  <wp:posOffset>0</wp:posOffset>
                </wp:positionV>
                <wp:extent cx="4597400" cy="6788989"/>
                <wp:effectExtent l="0" t="0" r="127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678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CB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Birth Weight (g) – birth weight in grams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Low Birth (&lt; 2500 g) – indicator of low birth weight (&lt; 2500 g) (N/Y)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Low (0/1) – indicator of low birth weight (0 = no, 1 = yes)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SGA – indicator of small for gestational age (SGA) which is defined as having a birth weight below the 10</w:t>
                            </w:r>
                            <w:r w:rsidRPr="00A6557E">
                              <w:rPr>
                                <w:rFonts w:ascii="Palatino Linotype" w:hAnsi="Palatino Linotyp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percentile given the gestational age in weeks.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 (N/Y)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SGA (0/1) – indicator of SGA (0 = no, 1 = yes)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Mother’s Race – American Indian (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Am.Ind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), Asian/Pacific Islander (API), Black, Hispanic, Other, or White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Cigs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Ord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 ordinal variable created based upon number of cigarettes per day (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cignum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) coded as: 0 = non-smoker, 1 = Cigs (1-5 per day), 2 = Cigs (6 – 10 per day), 3 = Cigs (10 – 20 per day), 4 = Cigs (20+ per day)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Smoker – smoked during pregnancy (N/Y)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Smoker (0/1) – smoked during pregnancy (0 = no, 1 = yes)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Drink – mother drank alcohol during pregnancy (N/Y)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Drink (0/1) – mother drank alcohol during pregnancy (0 = no, 1 = yes)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Drinks 3+ - mother drank 3 or more drinks per day (N/Y)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Drinks 3+ (0/1) – mother </w:t>
                            </w:r>
                            <w:r w:rsidR="00332033">
                              <w:rPr>
                                <w:rFonts w:ascii="Palatino Linotype" w:hAnsi="Palatino Linotype"/>
                              </w:rPr>
                              <w:t xml:space="preserve">drank 3 or more drinks/day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(0 = no, 1 = yes)</w:t>
                            </w:r>
                          </w:p>
                          <w:p w:rsidR="00A6557E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Smoke &amp; Drink – mother smoked and drank alcohol during pregnancy (0 = no, 1 = yes)</w:t>
                            </w:r>
                          </w:p>
                          <w:p w:rsid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Weight Gained – mother gained 41 or more lbs. during pregnancy (N/Y).  </w:t>
                            </w:r>
                            <w:r w:rsidRPr="00332033">
                              <w:rPr>
                                <w:rFonts w:ascii="Palatino Linotype" w:hAnsi="Palatino Linotype"/>
                                <w:sz w:val="18"/>
                              </w:rPr>
                              <w:t>Note: a group last year found this classification in their literature review</w:t>
                            </w:r>
                          </w:p>
                          <w:p w:rsidR="00A6557E" w:rsidRPr="002776BC" w:rsidRDefault="00A6557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7.9pt;margin-top:0;width:362pt;height:5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GzJw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">
                <v:textbox>
                  <w:txbxContent>
                    <w:p w:rsidR="00A87FCB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Birth Weight (g) – birth weight in grams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Low Birth (&lt; 2500 g) – indicator of low birth weight (&lt; 2500 g) (N/Y)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Low (0/1) – indicator of low birth weight (0 = no, 1 = yes)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</w:rPr>
                        <w:t>SGA – indicator of small for gestational age (SGA) which is defined as having a birth weight below the 10</w:t>
                      </w:r>
                      <w:r w:rsidRPr="00A6557E">
                        <w:rPr>
                          <w:rFonts w:ascii="Palatino Linotype" w:hAnsi="Palatino Linotype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</w:rPr>
                        <w:t xml:space="preserve"> percentile given the gestational age in weeks.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 (N/Y)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SGA (0/1) – indicator of SGA (0 = no, 1 = yes)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Mother’s Race – American Indian (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Am.Ind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), Asian/Pacific Islander (API), Black, Hispanic, Other, or White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Cigs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Ord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 ordinal variable created based upon number of cigarettes per day (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cignum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) coded as: 0 = non-smoker, 1 = Cigs (1-5 per day), 2 = Cigs (6 – 10 per day), 3 = Cigs (10 – 20 per day), 4 = Cigs (20+ per day)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Smoker – smoked during pregnancy (N/Y)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Smoker (0/1) – smoked during pregnancy (0 = no, 1 = yes)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Drink – mother drank alcohol during pregnancy (N/Y)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Drink (0/1) – mother drank alcohol during pregnancy (0 = no, 1 = yes)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Drinks 3+ - mother drank 3 or more drinks per day (N/Y)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Drinks 3+ (0/1) – mother </w:t>
                      </w:r>
                      <w:r w:rsidR="00332033">
                        <w:rPr>
                          <w:rFonts w:ascii="Palatino Linotype" w:hAnsi="Palatino Linotype"/>
                        </w:rPr>
                        <w:t xml:space="preserve">drank 3 or more drinks/day </w:t>
                      </w:r>
                      <w:r>
                        <w:rPr>
                          <w:rFonts w:ascii="Palatino Linotype" w:hAnsi="Palatino Linotype"/>
                        </w:rPr>
                        <w:t>(0 = no, 1 = yes)</w:t>
                      </w:r>
                    </w:p>
                    <w:p w:rsidR="00A6557E" w:rsidRDefault="00A6557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Smoke &amp; Drink – mother smoked and drank alcohol during pregnancy (0 = no, 1 = yes)</w:t>
                      </w:r>
                    </w:p>
                    <w:p w:rsid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Weight Gained – mother gained 41 or more lbs. during pregnancy (N/Y).  </w:t>
                      </w:r>
                      <w:r w:rsidRPr="00332033">
                        <w:rPr>
                          <w:rFonts w:ascii="Palatino Linotype" w:hAnsi="Palatino Linotype"/>
                          <w:sz w:val="18"/>
                        </w:rPr>
                        <w:t>Note: a group last year found this classification in their literature review</w:t>
                      </w:r>
                    </w:p>
                    <w:p w:rsidR="00A6557E" w:rsidRPr="002776BC" w:rsidRDefault="00A6557E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18" w:rsidRDefault="00332033" w:rsidP="00DB6B18">
      <w:pPr>
        <w:spacing w:after="0" w:line="240" w:lineRule="auto"/>
        <w:rPr>
          <w:rFonts w:ascii="Palatino Linotype" w:hAnsi="Palatino Linotype"/>
          <w:sz w:val="24"/>
        </w:rPr>
      </w:pPr>
      <w:r>
        <w:rPr>
          <w:noProof/>
        </w:rPr>
        <w:drawing>
          <wp:inline distT="0" distB="0" distL="0" distR="0" wp14:anchorId="5C8A308B" wp14:editId="75EB45F6">
            <wp:extent cx="1354347" cy="397540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5819" cy="39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18" w:rsidRDefault="00DB6B18" w:rsidP="00DB6B18">
      <w:pPr>
        <w:spacing w:after="0" w:line="240" w:lineRule="auto"/>
        <w:rPr>
          <w:noProof/>
        </w:rPr>
      </w:pPr>
    </w:p>
    <w:p w:rsidR="002776BC" w:rsidRDefault="00332033" w:rsidP="00DB6B18">
      <w:pPr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1880558</wp:posOffset>
                </wp:positionH>
                <wp:positionV relativeFrom="paragraph">
                  <wp:posOffset>155275</wp:posOffset>
                </wp:positionV>
                <wp:extent cx="4106174" cy="7910423"/>
                <wp:effectExtent l="0" t="0" r="2794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174" cy="7910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32033">
                              <w:rPr>
                                <w:rFonts w:ascii="Palatino Linotype" w:hAnsi="Palatino Linotype"/>
                              </w:rPr>
                              <w:t xml:space="preserve">F + V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–</w:t>
                            </w:r>
                            <w:r w:rsidRPr="00332033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were forceps and/or vacuum used (N/Y)</w:t>
                            </w:r>
                          </w:p>
                          <w:p w:rsid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F + V (0/1) – were forceps and/or vacuum used (0 = no, 1 = yes)</w:t>
                            </w:r>
                          </w:p>
                          <w:p w:rsidR="00332033" w:rsidRPr="00332033" w:rsidRDefault="00332033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  <w:b/>
                              </w:rPr>
                              <w:t>IMPORTANT NOTE: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To convert </w:t>
                            </w:r>
                            <w:proofErr w:type="gramStart"/>
                            <w:r w:rsidRPr="004F5F6C">
                              <w:rPr>
                                <w:rFonts w:ascii="Palatino Linotype" w:hAnsi="Palatino Linotype"/>
                              </w:rPr>
                              <w:t>a</w:t>
                            </w:r>
                            <w:proofErr w:type="gramEnd"/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 N/Y variable to a 0/1 variable which would then be suitable for mapping you need to add a new column to the spreadsheet using a formula to define it.  In the JMP calculator select the </w:t>
                            </w:r>
                            <w:r w:rsidRPr="004F5F6C">
                              <w:rPr>
                                <w:rFonts w:ascii="Palatino Linotype" w:hAnsi="Palatino Linotype"/>
                                <w:b/>
                              </w:rPr>
                              <w:t>Conditional &gt; If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option 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>and build an express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ion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 tha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t looks like the one shown below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.  Here I am creating a 0/1 variable which is indicator for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the use of forceps and/or vacuum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This process can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used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for a multitude of dichotomous categorical variables in these data.</w:t>
                            </w:r>
                          </w:p>
                          <w:p w:rsid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B801F" wp14:editId="448EDB49">
                                  <wp:extent cx="2156604" cy="22954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842" cy="2296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D66BC" wp14:editId="5D3D93CC">
                                  <wp:extent cx="2544793" cy="2730175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709" cy="2729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033" w:rsidRPr="00332033" w:rsidRDefault="0033203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1pt;margin-top:12.25pt;width:323.3pt;height:6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">
                <v:textbox>
                  <w:txbxContent>
                    <w:p w:rsid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  <w:r w:rsidRPr="00332033">
                        <w:rPr>
                          <w:rFonts w:ascii="Palatino Linotype" w:hAnsi="Palatino Linotype"/>
                        </w:rPr>
                        <w:t xml:space="preserve">F + V </w:t>
                      </w:r>
                      <w:r>
                        <w:rPr>
                          <w:rFonts w:ascii="Palatino Linotype" w:hAnsi="Palatino Linotype"/>
                        </w:rPr>
                        <w:t>–</w:t>
                      </w:r>
                      <w:r w:rsidRPr="00332033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were forceps and/or vacuum used (N/Y)</w:t>
                      </w:r>
                    </w:p>
                    <w:p w:rsid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F + V (0/1) – were forceps and/or vacuum used (0 = no, 1 = yes)</w:t>
                      </w:r>
                    </w:p>
                    <w:p w:rsidR="00332033" w:rsidRPr="00332033" w:rsidRDefault="00332033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F5F6C">
                        <w:rPr>
                          <w:rFonts w:ascii="Palatino Linotype" w:hAnsi="Palatino Linotype"/>
                          <w:b/>
                        </w:rPr>
                        <w:t>IMPORTANT NOTE: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 w:rsidRPr="004F5F6C">
                        <w:rPr>
                          <w:rFonts w:ascii="Palatino Linotype" w:hAnsi="Palatino Linotype"/>
                        </w:rPr>
                        <w:t xml:space="preserve">To convert </w:t>
                      </w:r>
                      <w:proofErr w:type="gramStart"/>
                      <w:r w:rsidRPr="004F5F6C">
                        <w:rPr>
                          <w:rFonts w:ascii="Palatino Linotype" w:hAnsi="Palatino Linotype"/>
                        </w:rPr>
                        <w:t>a</w:t>
                      </w:r>
                      <w:proofErr w:type="gramEnd"/>
                      <w:r w:rsidRPr="004F5F6C">
                        <w:rPr>
                          <w:rFonts w:ascii="Palatino Linotype" w:hAnsi="Palatino Linotype"/>
                        </w:rPr>
                        <w:t xml:space="preserve"> N/Y variable to a 0/1 variable which would then be suitable for mapping you need to add a new column to the spreadsheet using a formula to define it.  In the JMP calculator select the </w:t>
                      </w:r>
                      <w:r w:rsidRPr="004F5F6C">
                        <w:rPr>
                          <w:rFonts w:ascii="Palatino Linotype" w:hAnsi="Palatino Linotype"/>
                          <w:b/>
                        </w:rPr>
                        <w:t>Conditional &gt; If</w:t>
                      </w:r>
                      <w:r>
                        <w:rPr>
                          <w:rFonts w:ascii="Palatino Linotype" w:hAnsi="Palatino Linotype"/>
                        </w:rPr>
                        <w:t xml:space="preserve"> option </w:t>
                      </w:r>
                      <w:r w:rsidRPr="004F5F6C">
                        <w:rPr>
                          <w:rFonts w:ascii="Palatino Linotype" w:hAnsi="Palatino Linotype"/>
                        </w:rPr>
                        <w:t>and build an express</w:t>
                      </w:r>
                      <w:r>
                        <w:rPr>
                          <w:rFonts w:ascii="Palatino Linotype" w:hAnsi="Palatino Linotype"/>
                        </w:rPr>
                        <w:t>ion</w:t>
                      </w:r>
                      <w:r w:rsidRPr="004F5F6C">
                        <w:rPr>
                          <w:rFonts w:ascii="Palatino Linotype" w:hAnsi="Palatino Linotype"/>
                        </w:rPr>
                        <w:t xml:space="preserve"> tha</w:t>
                      </w:r>
                      <w:r>
                        <w:rPr>
                          <w:rFonts w:ascii="Palatino Linotype" w:hAnsi="Palatino Linotype"/>
                        </w:rPr>
                        <w:t>t looks like the one shown below</w:t>
                      </w:r>
                      <w:r w:rsidRPr="004F5F6C">
                        <w:rPr>
                          <w:rFonts w:ascii="Palatino Linotype" w:hAnsi="Palatino Linotype"/>
                        </w:rPr>
                        <w:t xml:space="preserve">.  Here I am creating a 0/1 variable which is indicator for </w:t>
                      </w:r>
                      <w:r>
                        <w:rPr>
                          <w:rFonts w:ascii="Palatino Linotype" w:hAnsi="Palatino Linotype"/>
                        </w:rPr>
                        <w:t>the use of forceps and/or vacuum</w:t>
                      </w:r>
                      <w:r w:rsidRPr="004F5F6C">
                        <w:rPr>
                          <w:rFonts w:ascii="Palatino Linotype" w:hAnsi="Palatino Linotype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</w:rPr>
                        <w:t xml:space="preserve">  This process can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used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for a multitude of dichotomous categorical variables in these data.</w:t>
                      </w:r>
                    </w:p>
                    <w:p w:rsid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B801F" wp14:editId="448EDB49">
                            <wp:extent cx="2156604" cy="22954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7842" cy="2296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7D66BC" wp14:editId="5D3D93CC">
                            <wp:extent cx="2544793" cy="2730175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709" cy="2729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033" w:rsidRPr="00332033" w:rsidRDefault="00332033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0F35C" wp14:editId="6B74795F">
            <wp:extent cx="1518608" cy="4528868"/>
            <wp:effectExtent l="0" t="0" r="571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7245" cy="452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Default="00D6614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2776BC" w:rsidP="00DB6B18">
      <w:pPr>
        <w:spacing w:after="0" w:line="240" w:lineRule="auto"/>
        <w:rPr>
          <w:noProof/>
        </w:rPr>
      </w:pPr>
    </w:p>
    <w:p w:rsidR="002776BC" w:rsidRDefault="00332033" w:rsidP="00DB6B18">
      <w:pPr>
        <w:spacing w:after="0" w:line="240" w:lineRule="auto"/>
        <w:rPr>
          <w:rFonts w:ascii="Palatino Linotype" w:hAnsi="Palatino Linotype"/>
          <w:sz w:val="24"/>
        </w:rPr>
      </w:pPr>
      <w:r w:rsidRPr="00332033">
        <w:rPr>
          <w:rFonts w:ascii="Palatino Linotype" w:hAnsi="Palatino Linotyp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1773627</wp:posOffset>
                </wp:positionH>
                <wp:positionV relativeFrom="paragraph">
                  <wp:posOffset>77638</wp:posOffset>
                </wp:positionV>
                <wp:extent cx="3614468" cy="1403985"/>
                <wp:effectExtent l="0" t="0" r="24130" b="279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33" w:rsidRDefault="00E659C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proofErr w:type="gramStart"/>
                            <w:r w:rsidRPr="00E659CC">
                              <w:rPr>
                                <w:rFonts w:ascii="Palatino Linotype" w:hAnsi="Palatino Linotype"/>
                              </w:rPr>
                              <w:t>bcweeks</w:t>
                            </w:r>
                            <w:proofErr w:type="spellEnd"/>
                            <w:proofErr w:type="gramEnd"/>
                            <w:r w:rsidRPr="00E659CC">
                              <w:rPr>
                                <w:rFonts w:ascii="Palatino Linotype" w:hAnsi="Palatino Linotype"/>
                              </w:rPr>
                              <w:t xml:space="preserve"> – weeks of gestation estimated/determined from birth certificate</w:t>
                            </w:r>
                          </w:p>
                          <w:p w:rsidR="00E659CC" w:rsidRDefault="00E659C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BC Pre-term – pre-term birth indicator based upon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bcweeks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(N/Y)</w:t>
                            </w:r>
                          </w:p>
                          <w:p w:rsidR="00E659CC" w:rsidRPr="00E659CC" w:rsidRDefault="00E659C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BC Pre-term – pre-term birth indicator based upon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bcweeks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(0 = no, 1 = yes)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9.65pt;margin-top:6.1pt;width:284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+m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">
                <v:textbox style="mso-fit-shape-to-text:t">
                  <w:txbxContent>
                    <w:p w:rsidR="00332033" w:rsidRDefault="00E659CC">
                      <w:pPr>
                        <w:rPr>
                          <w:rFonts w:ascii="Palatino Linotype" w:hAnsi="Palatino Linotype"/>
                        </w:rPr>
                      </w:pPr>
                      <w:proofErr w:type="spellStart"/>
                      <w:proofErr w:type="gramStart"/>
                      <w:r w:rsidRPr="00E659CC">
                        <w:rPr>
                          <w:rFonts w:ascii="Palatino Linotype" w:hAnsi="Palatino Linotype"/>
                        </w:rPr>
                        <w:t>bcweeks</w:t>
                      </w:r>
                      <w:proofErr w:type="spellEnd"/>
                      <w:proofErr w:type="gramEnd"/>
                      <w:r w:rsidRPr="00E659CC">
                        <w:rPr>
                          <w:rFonts w:ascii="Palatino Linotype" w:hAnsi="Palatino Linotype"/>
                        </w:rPr>
                        <w:t xml:space="preserve"> – weeks of gestation estimated/determined from birth certificate</w:t>
                      </w:r>
                    </w:p>
                    <w:p w:rsidR="00E659CC" w:rsidRDefault="00E659C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BC Pre-term – pre-term birth indicator based upon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bcweeks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(N/Y)</w:t>
                      </w:r>
                    </w:p>
                    <w:p w:rsidR="00E659CC" w:rsidRPr="00E659CC" w:rsidRDefault="00E659C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BC Pre-term – pre-term birth indicator based upon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bcweeks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(0 = no, 1 = yes)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5AE4B2" wp14:editId="70045CD3">
            <wp:extent cx="1471017" cy="28035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9990" cy="280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4C" w:rsidRDefault="00D6614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4F5F6C" w:rsidRDefault="004F5F6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4F5F6C" w:rsidRDefault="004F5F6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4F5F6C" w:rsidRDefault="004F5F6C" w:rsidP="00DB6B18">
      <w:pPr>
        <w:spacing w:after="0" w:line="240" w:lineRule="auto"/>
        <w:rPr>
          <w:rFonts w:ascii="Palatino Linotype" w:hAnsi="Palatino Linotype"/>
          <w:sz w:val="24"/>
        </w:rPr>
      </w:pPr>
    </w:p>
    <w:p w:rsidR="00D6614C" w:rsidRPr="00DB6B18" w:rsidRDefault="004F5F6C" w:rsidP="00DB6B18">
      <w:pPr>
        <w:spacing w:after="0" w:line="240" w:lineRule="auto"/>
        <w:rPr>
          <w:rFonts w:ascii="Palatino Linotype" w:hAnsi="Palatino Linotype"/>
          <w:sz w:val="24"/>
        </w:rPr>
      </w:pPr>
      <w:r w:rsidRPr="004F5F6C">
        <w:rPr>
          <w:rFonts w:ascii="Palatino Linotype" w:hAnsi="Palatino Linotyp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1777042</wp:posOffset>
                </wp:positionH>
                <wp:positionV relativeFrom="paragraph">
                  <wp:posOffset>1311215</wp:posOffset>
                </wp:positionV>
                <wp:extent cx="4088921" cy="4123427"/>
                <wp:effectExtent l="0" t="0" r="2603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921" cy="412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Preterm – infant born &lt; 37 weeks gestation (Y or N)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Preterm (0/1) – infant born &lt; 37 weeks (1 = Y or 0 = N)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Downs (Y/N) – Eliminates unconfirmed cases from DOWT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Chromo (Y/N) – Eliminates unconfirmed cases from CDIT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Over+ (Y/N) – Was mother classified as overweight or obese based on her BMI prior to pregnancy?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>Obese (Y/N) – Was mother classified as obese based on her BMI prior to pregnancy?</w:t>
                            </w:r>
                          </w:p>
                          <w:p w:rsidR="004F5F6C" w:rsidRPr="004F5F6C" w:rsidRDefault="004F5F6C" w:rsidP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Preterm </w:t>
                            </w:r>
                            <w:proofErr w:type="spellStart"/>
                            <w:r w:rsidRPr="004F5F6C">
                              <w:rPr>
                                <w:rFonts w:ascii="Palatino Linotype" w:hAnsi="Palatino Linotype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 Preterm status calculated from</w:t>
                            </w:r>
                            <w:r w:rsidRPr="004F5F6C">
                              <w:rPr>
                                <w:rFonts w:ascii="Palatino Linotype" w:hAnsi="Palatino Linotype"/>
                              </w:rPr>
                              <w:t xml:space="preserve"> birth certificate (Y/N)</w:t>
                            </w:r>
                          </w:p>
                          <w:p w:rsidR="004F5F6C" w:rsidRDefault="004F5F6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Preterm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(0/1) – Preterm status calculated from birth certificate (1 = yes, 0 = no)</w:t>
                            </w:r>
                          </w:p>
                          <w:p w:rsidR="004F5F6C" w:rsidRDefault="004F5F6C">
                            <w:r>
                              <w:rPr>
                                <w:rFonts w:ascii="Palatino Linotype" w:hAnsi="Palatino Linotype"/>
                              </w:rPr>
                              <w:t>Cig During (0/1) – Smoked during pregnancy (1 = yes, 0 =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9pt;margin-top:103.25pt;width:321.95pt;height:3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/QKAIAAE0EAAAOAAAAZHJzL2Uyb0RvYy54bWysVNtu2zAMfR+wfxD0vvhSZ0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">
                <v:textbox>
                  <w:txbxContent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Preterm – infant born &lt; 37 weeks gestation (Y or N)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Preterm (0/1) – infant born &lt; 37 weeks (1 = Y or 0 = N)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Downs (Y/N) – Eliminates unconfirmed cases from DOWT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Chromo (Y/N) – Eliminates unconfirmed cases from CDIT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Over+ (Y/N) – Was mother classified as overweight or obese based on her BMI prior to pregnancy?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>Obese (Y/N) – Was mother classified as obese based on her BMI prior to pregnancy?</w:t>
                      </w:r>
                    </w:p>
                    <w:p w:rsidR="004F5F6C" w:rsidRPr="004F5F6C" w:rsidRDefault="004F5F6C" w:rsidP="004F5F6C">
                      <w:pPr>
                        <w:rPr>
                          <w:rFonts w:ascii="Palatino Linotype" w:hAnsi="Palatino Linotype"/>
                        </w:rPr>
                      </w:pPr>
                      <w:r w:rsidRPr="004F5F6C">
                        <w:rPr>
                          <w:rFonts w:ascii="Palatino Linotype" w:hAnsi="Palatino Linotype"/>
                        </w:rPr>
                        <w:t xml:space="preserve">Preterm </w:t>
                      </w:r>
                      <w:proofErr w:type="spellStart"/>
                      <w:r w:rsidRPr="004F5F6C">
                        <w:rPr>
                          <w:rFonts w:ascii="Palatino Linotype" w:hAnsi="Palatino Linotype"/>
                        </w:rPr>
                        <w:t>Calc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 Preterm status calculated from</w:t>
                      </w:r>
                      <w:r w:rsidRPr="004F5F6C">
                        <w:rPr>
                          <w:rFonts w:ascii="Palatino Linotype" w:hAnsi="Palatino Linotype"/>
                        </w:rPr>
                        <w:t xml:space="preserve"> birth certificate (Y/N)</w:t>
                      </w:r>
                    </w:p>
                    <w:p w:rsidR="004F5F6C" w:rsidRDefault="004F5F6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Preterm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Calc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(0/1) – Preterm status calculated from birth certificate (1 = yes, 0 = no)</w:t>
                      </w:r>
                    </w:p>
                    <w:p w:rsidR="004F5F6C" w:rsidRDefault="004F5F6C">
                      <w:r>
                        <w:rPr>
                          <w:rFonts w:ascii="Palatino Linotype" w:hAnsi="Palatino Linotype"/>
                        </w:rPr>
                        <w:t>Cig During (0/1) – Smoked during pregnancy (1 = yes, 0 = 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E1D115" wp14:editId="7B0F8408">
            <wp:extent cx="1685925" cy="5067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9A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br/>
      </w:r>
      <w:r>
        <w:rPr>
          <w:noProof/>
        </w:rPr>
        <w:drawing>
          <wp:inline distT="0" distB="0" distL="0" distR="0" wp14:anchorId="59101978" wp14:editId="021E1DF2">
            <wp:extent cx="1704975" cy="2524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14C" w:rsidRPr="00DB6B18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4C" w:rsidRDefault="00D6614C" w:rsidP="00D6614C">
      <w:pPr>
        <w:spacing w:after="0" w:line="240" w:lineRule="auto"/>
      </w:pPr>
      <w:r>
        <w:separator/>
      </w:r>
    </w:p>
  </w:endnote>
  <w:endnote w:type="continuationSeparator" w:id="0">
    <w:p w:rsidR="00D6614C" w:rsidRDefault="00D6614C" w:rsidP="00D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59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4C" w:rsidRDefault="00D66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14C" w:rsidRDefault="00D6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4C" w:rsidRDefault="00D6614C" w:rsidP="00D6614C">
      <w:pPr>
        <w:spacing w:after="0" w:line="240" w:lineRule="auto"/>
      </w:pPr>
      <w:r>
        <w:separator/>
      </w:r>
    </w:p>
  </w:footnote>
  <w:footnote w:type="continuationSeparator" w:id="0">
    <w:p w:rsidR="00D6614C" w:rsidRDefault="00D6614C" w:rsidP="00D6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8"/>
    <w:rsid w:val="002776BC"/>
    <w:rsid w:val="00332033"/>
    <w:rsid w:val="004F5F6C"/>
    <w:rsid w:val="00714F8C"/>
    <w:rsid w:val="00791489"/>
    <w:rsid w:val="008D713C"/>
    <w:rsid w:val="00A359A4"/>
    <w:rsid w:val="00A44AE9"/>
    <w:rsid w:val="00A6557E"/>
    <w:rsid w:val="00A87FCB"/>
    <w:rsid w:val="00D6347F"/>
    <w:rsid w:val="00D6614C"/>
    <w:rsid w:val="00DB6B18"/>
    <w:rsid w:val="00E05020"/>
    <w:rsid w:val="00E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4C"/>
  </w:style>
  <w:style w:type="paragraph" w:styleId="Footer">
    <w:name w:val="footer"/>
    <w:basedOn w:val="Normal"/>
    <w:link w:val="FooterChar"/>
    <w:uiPriority w:val="99"/>
    <w:unhideWhenUsed/>
    <w:rsid w:val="00D6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C"/>
  </w:style>
  <w:style w:type="character" w:styleId="Hyperlink">
    <w:name w:val="Hyperlink"/>
    <w:basedOn w:val="DefaultParagraphFont"/>
    <w:uiPriority w:val="99"/>
    <w:unhideWhenUsed/>
    <w:rsid w:val="00E05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4C"/>
  </w:style>
  <w:style w:type="paragraph" w:styleId="Footer">
    <w:name w:val="footer"/>
    <w:basedOn w:val="Normal"/>
    <w:link w:val="FooterChar"/>
    <w:uiPriority w:val="99"/>
    <w:unhideWhenUsed/>
    <w:rsid w:val="00D6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C"/>
  </w:style>
  <w:style w:type="character" w:styleId="Hyperlink">
    <w:name w:val="Hyperlink"/>
    <w:basedOn w:val="DefaultParagraphFont"/>
    <w:uiPriority w:val="99"/>
    <w:unhideWhenUsed/>
    <w:rsid w:val="00E0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ncbfc.org/about-us/perinatal-care-regions/" TargetMode="External"/><Relationship Id="rId12" Type="http://schemas.openxmlformats.org/officeDocument/2006/relationships/hyperlink" Target="https://www.med.unc.edu/ahec/edu.ht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cbfc.org/about-us/perinatal-care-region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med.unc.edu/ahec/edu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2015-03-12T16:58:00Z</dcterms:created>
  <dcterms:modified xsi:type="dcterms:W3CDTF">2015-03-12T17:20:00Z</dcterms:modified>
</cp:coreProperties>
</file>